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D4" w:rsidRDefault="00EB45D4" w:rsidP="00EB45D4">
      <w:r>
        <w:t>1</w:t>
      </w:r>
    </w:p>
    <w:p w:rsidR="00EB45D4" w:rsidRPr="006469BB" w:rsidRDefault="00EB45D4" w:rsidP="006469BB">
      <w:pPr>
        <w:jc w:val="center"/>
        <w:rPr>
          <w:b/>
        </w:rPr>
      </w:pPr>
      <w:r w:rsidRPr="006469BB">
        <w:rPr>
          <w:b/>
        </w:rPr>
        <w:t>ASSOCIATION DES VILLÉGIATEURS</w:t>
      </w:r>
      <w:r w:rsidR="006469BB" w:rsidRPr="006469BB">
        <w:rPr>
          <w:b/>
        </w:rPr>
        <w:t xml:space="preserve"> ET RÉSIDENTS DU LAC CAYAMA</w:t>
      </w:r>
      <w:r w:rsidRPr="006469BB">
        <w:rPr>
          <w:b/>
        </w:rPr>
        <w:t>NT</w:t>
      </w:r>
    </w:p>
    <w:p w:rsidR="00EB45D4" w:rsidRPr="006469BB" w:rsidRDefault="00EB45D4" w:rsidP="00EB45D4">
      <w:pPr>
        <w:rPr>
          <w:b/>
        </w:rPr>
      </w:pPr>
      <w:r w:rsidRPr="006469BB">
        <w:rPr>
          <w:b/>
        </w:rPr>
        <w:t>OBJECTIFS :</w:t>
      </w:r>
    </w:p>
    <w:p w:rsidR="00EB45D4" w:rsidRDefault="009D223A" w:rsidP="00EB45D4">
      <w:r>
        <w:t>LES OBJECTIFS DE L’ASSOCI</w:t>
      </w:r>
      <w:r w:rsidR="00EB45D4">
        <w:t>ATION SONT D’ASSÉNIR TOUS LES</w:t>
      </w:r>
      <w:r w:rsidR="006469BB">
        <w:t xml:space="preserve"> ASPECTS ENVIRONNEMENTAUX DANS</w:t>
      </w:r>
      <w:r w:rsidR="00EB45D4">
        <w:t xml:space="preserve"> LA MUNICIPALITÉ DE</w:t>
      </w:r>
      <w:r w:rsidR="006469BB">
        <w:t xml:space="preserve"> </w:t>
      </w:r>
      <w:r w:rsidR="00EB45D4">
        <w:t>CAYAMANT ET EN PARTICULIER CEUX AFFECTANT</w:t>
      </w:r>
      <w:r w:rsidR="006469BB">
        <w:t xml:space="preserve"> DIRECTEMENT LES RÉSIDE</w:t>
      </w:r>
      <w:r w:rsidR="00EB45D4">
        <w:t>NTS ET VILLÉGIATEURS AYANT UNE</w:t>
      </w:r>
      <w:r w:rsidR="006469BB">
        <w:t xml:space="preserve"> </w:t>
      </w:r>
      <w:r w:rsidR="00EB45D4">
        <w:t>PROPRIÉTÉ DANS LES ENVIRONS IMMÉDIATS DU LAC</w:t>
      </w:r>
      <w:r w:rsidR="006469BB">
        <w:t xml:space="preserve"> </w:t>
      </w:r>
      <w:r w:rsidR="00EB45D4">
        <w:t>CAYAMANT.</w:t>
      </w:r>
    </w:p>
    <w:p w:rsidR="00EB45D4" w:rsidRPr="006469BB" w:rsidRDefault="00EB45D4" w:rsidP="00EB45D4">
      <w:pPr>
        <w:rPr>
          <w:b/>
        </w:rPr>
      </w:pPr>
      <w:r w:rsidRPr="006469BB">
        <w:rPr>
          <w:b/>
        </w:rPr>
        <w:t>RÉGLEMENTS</w:t>
      </w:r>
    </w:p>
    <w:p w:rsidR="00EB45D4" w:rsidRPr="006469BB" w:rsidRDefault="00EB45D4" w:rsidP="00EB45D4">
      <w:pPr>
        <w:rPr>
          <w:b/>
        </w:rPr>
      </w:pPr>
      <w:r w:rsidRPr="006469BB">
        <w:rPr>
          <w:b/>
        </w:rPr>
        <w:t>ARTICLES NO. 1 – DÉFINITIIONS</w:t>
      </w:r>
    </w:p>
    <w:p w:rsidR="00EB45D4" w:rsidRDefault="00EB45D4" w:rsidP="00EB45D4">
      <w:r>
        <w:t xml:space="preserve">a) </w:t>
      </w:r>
      <w:r w:rsidRPr="00B674FF">
        <w:rPr>
          <w:b/>
        </w:rPr>
        <w:t>L’ASSOCIATION</w:t>
      </w:r>
      <w:r>
        <w:t xml:space="preserve"> veut dire l’Association des villégiateurs et résidents du Lac</w:t>
      </w:r>
      <w:r w:rsidR="006469BB">
        <w:t xml:space="preserve"> </w:t>
      </w:r>
      <w:r>
        <w:t>Cayamant</w:t>
      </w:r>
    </w:p>
    <w:p w:rsidR="00EB45D4" w:rsidRDefault="00EB45D4" w:rsidP="00EB45D4">
      <w:r>
        <w:t>b</w:t>
      </w:r>
      <w:r w:rsidRPr="00B674FF">
        <w:rPr>
          <w:b/>
        </w:rPr>
        <w:t>) LA DIRECTION</w:t>
      </w:r>
      <w:r>
        <w:t xml:space="preserve"> veut dire les membres de l’Association dûment élus pour voir à la</w:t>
      </w:r>
      <w:r w:rsidR="006469BB">
        <w:t xml:space="preserve"> </w:t>
      </w:r>
      <w:r>
        <w:t>bonne administration de l’Association.</w:t>
      </w:r>
    </w:p>
    <w:p w:rsidR="00EB45D4" w:rsidRDefault="00EB45D4" w:rsidP="00EB45D4">
      <w:r>
        <w:t xml:space="preserve">c) </w:t>
      </w:r>
      <w:r w:rsidRPr="00B674FF">
        <w:rPr>
          <w:b/>
        </w:rPr>
        <w:t>L’EXÉCUTIF</w:t>
      </w:r>
      <w:r>
        <w:t xml:space="preserve"> : Ce comité sera composé du président, Du vice-président, du</w:t>
      </w:r>
      <w:r w:rsidR="006469BB">
        <w:t xml:space="preserve"> </w:t>
      </w:r>
      <w:r>
        <w:t>secrétaire et du trésorier ou du secrétaire-trésorier.</w:t>
      </w:r>
    </w:p>
    <w:p w:rsidR="00EB45D4" w:rsidRDefault="00EB45D4" w:rsidP="00EB45D4">
      <w:r>
        <w:t xml:space="preserve">d) </w:t>
      </w:r>
      <w:r w:rsidRPr="00B674FF">
        <w:rPr>
          <w:b/>
        </w:rPr>
        <w:t>MEMBRE</w:t>
      </w:r>
      <w:r>
        <w:t xml:space="preserve"> désigne une personne qui a été acceptée à titre de membre tel que décrit à</w:t>
      </w:r>
      <w:r w:rsidR="006469BB">
        <w:t xml:space="preserve"> </w:t>
      </w:r>
      <w:r>
        <w:t>l’article 2 des présents règlements.</w:t>
      </w:r>
    </w:p>
    <w:p w:rsidR="00EB45D4" w:rsidRDefault="00EB45D4" w:rsidP="00EB45D4">
      <w:r>
        <w:t xml:space="preserve">e) Les postes de </w:t>
      </w:r>
      <w:r w:rsidRPr="00B674FF">
        <w:rPr>
          <w:b/>
        </w:rPr>
        <w:t>SECRÉTAIRE</w:t>
      </w:r>
      <w:r>
        <w:t xml:space="preserve"> et de </w:t>
      </w:r>
      <w:r w:rsidRPr="00B674FF">
        <w:rPr>
          <w:b/>
        </w:rPr>
        <w:t xml:space="preserve">TRÉSORIER </w:t>
      </w:r>
      <w:r>
        <w:t>peuvent être combinés. La</w:t>
      </w:r>
      <w:r w:rsidR="006469BB">
        <w:t xml:space="preserve"> </w:t>
      </w:r>
      <w:r>
        <w:t xml:space="preserve">personne sera alors désignée comme </w:t>
      </w:r>
      <w:r w:rsidRPr="00B674FF">
        <w:rPr>
          <w:b/>
        </w:rPr>
        <w:t>SECRÉTAIRE-TRÉSORIER</w:t>
      </w:r>
      <w:r>
        <w:t>.</w:t>
      </w:r>
    </w:p>
    <w:p w:rsidR="00EB45D4" w:rsidRDefault="00EB45D4" w:rsidP="00EB45D4">
      <w:r>
        <w:t xml:space="preserve">f) </w:t>
      </w:r>
      <w:r w:rsidRPr="00B674FF">
        <w:rPr>
          <w:b/>
        </w:rPr>
        <w:t>ASSEMBLÉE GÉNÉRALE SPÉCIALE</w:t>
      </w:r>
      <w:r>
        <w:t xml:space="preserve"> est une réunion qui a été convoquée pour</w:t>
      </w:r>
      <w:r w:rsidR="006469BB">
        <w:t xml:space="preserve"> </w:t>
      </w:r>
      <w:r>
        <w:t>une raison spécifique telle qu’énoncée dans la convocation.</w:t>
      </w:r>
    </w:p>
    <w:p w:rsidR="00EB45D4" w:rsidRDefault="00EB45D4" w:rsidP="00EB45D4">
      <w:r>
        <w:t xml:space="preserve">g) </w:t>
      </w:r>
      <w:r w:rsidRPr="00B674FF">
        <w:rPr>
          <w:b/>
        </w:rPr>
        <w:t>EXERCICE FINANCIER</w:t>
      </w:r>
      <w:r>
        <w:t xml:space="preserve"> : Période de douze (12) mois prenant fin le 30 juin de</w:t>
      </w:r>
      <w:r w:rsidR="006469BB">
        <w:t xml:space="preserve"> </w:t>
      </w:r>
      <w:r>
        <w:t>chaque année.</w:t>
      </w:r>
    </w:p>
    <w:p w:rsidR="00EB45D4" w:rsidRPr="006469BB" w:rsidRDefault="00FD3C32" w:rsidP="00EB45D4">
      <w:pPr>
        <w:rPr>
          <w:b/>
        </w:rPr>
      </w:pPr>
      <w:r>
        <w:rPr>
          <w:b/>
        </w:rPr>
        <w:t xml:space="preserve">ARTICLE </w:t>
      </w:r>
      <w:r w:rsidR="00EB45D4" w:rsidRPr="006469BB">
        <w:rPr>
          <w:b/>
        </w:rPr>
        <w:t>NO. 2 – MEMBRES</w:t>
      </w:r>
    </w:p>
    <w:p w:rsidR="00EB45D4" w:rsidRDefault="00EB45D4" w:rsidP="00EB45D4">
      <w:r>
        <w:t>1. Catégorie de membres :</w:t>
      </w:r>
    </w:p>
    <w:p w:rsidR="00EB45D4" w:rsidRDefault="00EB45D4" w:rsidP="00EB45D4">
      <w:r>
        <w:t>Il y aura une seule catégorie de membres, c’est-à-dire : Membres réguliers</w:t>
      </w:r>
    </w:p>
    <w:p w:rsidR="00EB45D4" w:rsidRDefault="00EB45D4" w:rsidP="00EB45D4">
      <w:r>
        <w:t>2. Éligibilité:</w:t>
      </w:r>
    </w:p>
    <w:p w:rsidR="00EB45D4" w:rsidRDefault="00EB45D4" w:rsidP="00EB45D4">
      <w:r>
        <w:t>Est éligible à devenir membre toute personne qui est propriétaire dans la municipalité</w:t>
      </w:r>
    </w:p>
    <w:p w:rsidR="00EB45D4" w:rsidRDefault="00EB45D4" w:rsidP="00EB45D4">
      <w:r>
        <w:t>de Cayamant ou un membre de la fami</w:t>
      </w:r>
      <w:r w:rsidR="006469BB">
        <w:t>lle immédiate du propriétaire.</w:t>
      </w:r>
    </w:p>
    <w:p w:rsidR="00EB45D4" w:rsidRDefault="00EB45D4" w:rsidP="00EB45D4">
      <w:r>
        <w:t>3. Demande d’adhésion et acceptation:</w:t>
      </w:r>
    </w:p>
    <w:p w:rsidR="00EB45D4" w:rsidRDefault="00EB45D4" w:rsidP="00EB45D4">
      <w:r>
        <w:t>Toute demande d’adhésion doit être remise à un membre de la direction de</w:t>
      </w:r>
      <w:r w:rsidR="006469BB">
        <w:t xml:space="preserve"> </w:t>
      </w:r>
      <w:r>
        <w:t>l’Association. Chaque nouveau membre recevra une carte de L’Association s’il</w:t>
      </w:r>
      <w:r w:rsidR="006469BB">
        <w:t xml:space="preserve"> </w:t>
      </w:r>
      <w:r>
        <w:t>satisfait aux pré-requis énumérés à l’article 2.</w:t>
      </w:r>
    </w:p>
    <w:p w:rsidR="00EB45D4" w:rsidRDefault="00EB45D4" w:rsidP="00EB45D4">
      <w:r>
        <w:lastRenderedPageBreak/>
        <w:t>4. Cotisation :</w:t>
      </w:r>
    </w:p>
    <w:p w:rsidR="00EB45D4" w:rsidRDefault="00EB45D4" w:rsidP="00EB45D4">
      <w:r>
        <w:t>(a) Le coût de la cotisation annuelle sera établi par les membres de l’exécutif, avec ou</w:t>
      </w:r>
      <w:r w:rsidR="006469BB">
        <w:t xml:space="preserve"> </w:t>
      </w:r>
      <w:r>
        <w:t>sans pré-avis, et sera payable le premier juillet de chaque année.</w:t>
      </w:r>
    </w:p>
    <w:p w:rsidR="00EB45D4" w:rsidRDefault="00EB45D4" w:rsidP="00EB45D4">
      <w:r>
        <w:t>(b) La direction peut, de temps à autre, établir une cotisation spéciale, si nécessaire.</w:t>
      </w:r>
    </w:p>
    <w:p w:rsidR="00EB45D4" w:rsidRDefault="00EB45D4" w:rsidP="00EB45D4">
      <w:r>
        <w:t>5. Remboursement de dépenses :</w:t>
      </w:r>
    </w:p>
    <w:p w:rsidR="00EB45D4" w:rsidRDefault="00EB45D4" w:rsidP="00EB45D4">
      <w:r>
        <w:t>Le trésorier sera autorisé à rembourser les dépenses encourues par les membres (de la</w:t>
      </w:r>
      <w:r w:rsidR="006469BB">
        <w:t xml:space="preserve"> </w:t>
      </w:r>
      <w:r>
        <w:t>direction ou non) dans le cadre de ses fonctions, lorsque lesdites dépenses auront été</w:t>
      </w:r>
      <w:r w:rsidR="006469BB">
        <w:t xml:space="preserve"> </w:t>
      </w:r>
      <w:r>
        <w:t>dûment autorisées lors d’une assemblée de la direction. Seules les dépenses pour</w:t>
      </w:r>
      <w:r w:rsidR="006469BB">
        <w:t xml:space="preserve"> </w:t>
      </w:r>
      <w:r>
        <w:t>lesquelles des pièces justificatives seront disponibles pourront être remboursées.</w:t>
      </w:r>
    </w:p>
    <w:p w:rsidR="00EB45D4" w:rsidRPr="006469BB" w:rsidRDefault="00EB45D4" w:rsidP="00EB45D4">
      <w:pPr>
        <w:rPr>
          <w:b/>
        </w:rPr>
      </w:pPr>
      <w:r w:rsidRPr="006469BB">
        <w:rPr>
          <w:b/>
        </w:rPr>
        <w:t>ARTICLES NO. 3 – LA DIRECTION</w:t>
      </w:r>
    </w:p>
    <w:p w:rsidR="00EB45D4" w:rsidRDefault="00EB45D4" w:rsidP="00EB45D4">
      <w:r>
        <w:t>1. Les Directeurs :</w:t>
      </w:r>
    </w:p>
    <w:p w:rsidR="00EB45D4" w:rsidRDefault="00EB45D4" w:rsidP="00EB45D4">
      <w:r>
        <w:t>(a) L’administration de l’Association se fera par les membres de la DIRECTION de</w:t>
      </w:r>
      <w:r w:rsidR="006469BB">
        <w:t xml:space="preserve"> </w:t>
      </w:r>
      <w:r>
        <w:t>l’Association.</w:t>
      </w:r>
    </w:p>
    <w:p w:rsidR="00EB45D4" w:rsidRDefault="00EB45D4" w:rsidP="00EB45D4">
      <w:r>
        <w:t>(b) Si un poste devient vacant, au sein de la Direction, les membres toujours en poste</w:t>
      </w:r>
      <w:r w:rsidR="006469BB">
        <w:t xml:space="preserve"> </w:t>
      </w:r>
      <w:r>
        <w:t>devront, dès la deuxième réunion après qu’un poste est devenu vacant, nommer un</w:t>
      </w:r>
      <w:r w:rsidR="006469BB">
        <w:t xml:space="preserve"> </w:t>
      </w:r>
      <w:r>
        <w:t>membre de l’Association pour combler ce poste jusqu’à la prochaine réunion générale</w:t>
      </w:r>
      <w:r w:rsidR="006469BB">
        <w:t xml:space="preserve"> </w:t>
      </w:r>
      <w:r>
        <w:t>annuelle.</w:t>
      </w:r>
    </w:p>
    <w:p w:rsidR="00EB45D4" w:rsidRDefault="00EB45D4" w:rsidP="00EB45D4">
      <w:r>
        <w:t>2. Élection de la direction :</w:t>
      </w:r>
    </w:p>
    <w:p w:rsidR="00EB45D4" w:rsidRDefault="00EB45D4" w:rsidP="00EB45D4">
      <w:r>
        <w:t>(a) Lors de l’assemblée générale annuelle, les membres devront tenir une élection afin</w:t>
      </w:r>
      <w:r w:rsidR="006469BB">
        <w:t xml:space="preserve"> </w:t>
      </w:r>
      <w:r>
        <w:t>d’élire un ou des membres pour remplir le ou les postes vacants. Les membres de la</w:t>
      </w:r>
      <w:r w:rsidR="006469BB">
        <w:t xml:space="preserve"> </w:t>
      </w:r>
      <w:r>
        <w:t>direction</w:t>
      </w:r>
      <w:r w:rsidR="001E3CB2">
        <w:t xml:space="preserve"> sont élus pour un terme de trois</w:t>
      </w:r>
      <w:r>
        <w:t xml:space="preserve"> ans.</w:t>
      </w:r>
    </w:p>
    <w:p w:rsidR="00EB45D4" w:rsidRDefault="00EB45D4" w:rsidP="00EB45D4">
      <w:r>
        <w:t>(b) Toute personne qui rencontre les pré-requis et qui est membre de l’Association peut</w:t>
      </w:r>
      <w:r w:rsidR="006469BB">
        <w:t xml:space="preserve"> </w:t>
      </w:r>
      <w:r>
        <w:t>être mise en nomination à un poste de la direction.</w:t>
      </w:r>
    </w:p>
    <w:p w:rsidR="00EB45D4" w:rsidRDefault="00EB45D4" w:rsidP="00EB45D4">
      <w:r>
        <w:t>(c) Si pour une raison ou une autre il n’y avait pas d’élections à une date prescrite, les</w:t>
      </w:r>
      <w:r w:rsidR="006469BB">
        <w:t xml:space="preserve"> </w:t>
      </w:r>
      <w:r>
        <w:t>membres en poste pourront continuer de se prévaloir de l’autorité qui leur a été</w:t>
      </w:r>
      <w:r w:rsidR="006469BB">
        <w:t xml:space="preserve"> </w:t>
      </w:r>
      <w:r>
        <w:t>conférée jusqu’à ce leurs s</w:t>
      </w:r>
      <w:r w:rsidR="006469BB">
        <w:t xml:space="preserve">uccesseurs soient dûment élus. </w:t>
      </w:r>
    </w:p>
    <w:p w:rsidR="00EB45D4" w:rsidRDefault="00EB45D4" w:rsidP="00EB45D4">
      <w:r>
        <w:t>3. Les procédures pour élire les directeurs sont</w:t>
      </w:r>
    </w:p>
    <w:p w:rsidR="00EB45D4" w:rsidRDefault="00EB45D4" w:rsidP="00EB45D4">
      <w:r>
        <w:t>(a) Les membres participant à l’assemblée générale annuelle éliront un président</w:t>
      </w:r>
      <w:r w:rsidR="006469BB">
        <w:t xml:space="preserve"> </w:t>
      </w:r>
      <w:r>
        <w:t>d’élection et deux scrutateurs. Tout membre qui n’est pas déjà directeur et qui n’est</w:t>
      </w:r>
      <w:r w:rsidR="006469BB">
        <w:t xml:space="preserve"> </w:t>
      </w:r>
      <w:r>
        <w:t>pas et ne sera pas mis en nomination à un poste de directeur peut être nommé au poste</w:t>
      </w:r>
      <w:r w:rsidR="006469BB">
        <w:t xml:space="preserve"> </w:t>
      </w:r>
      <w:r>
        <w:t>de Président d’élection ou scrutateur.</w:t>
      </w:r>
    </w:p>
    <w:p w:rsidR="00EB45D4" w:rsidRDefault="00EB45D4" w:rsidP="00EB45D4">
      <w:r>
        <w:t>(b) Les nominations seront faites et le vote pour chaque poste aura lieu lors de</w:t>
      </w:r>
      <w:r w:rsidR="006469BB">
        <w:t xml:space="preserve"> </w:t>
      </w:r>
      <w:r>
        <w:t>l’assemblée générale annuelle</w:t>
      </w:r>
    </w:p>
    <w:p w:rsidR="00EB45D4" w:rsidRDefault="00EB45D4" w:rsidP="00EB45D4">
      <w:r>
        <w:lastRenderedPageBreak/>
        <w:t>(c) Chaque nomination sera faite par un proposeur et un appuyeur présents à l’assemblée</w:t>
      </w:r>
      <w:r w:rsidR="006469BB">
        <w:t xml:space="preserve"> </w:t>
      </w:r>
      <w:r>
        <w:t>générale annuelle. Si la personne proposée n’est pas présente, une lettre d’intention</w:t>
      </w:r>
      <w:r w:rsidR="006469BB">
        <w:t xml:space="preserve"> </w:t>
      </w:r>
      <w:r>
        <w:t>d’accepter sa mise en nomination. Le président d’élection doit avoir la dite lettre en</w:t>
      </w:r>
      <w:r w:rsidR="006469BB">
        <w:t xml:space="preserve"> </w:t>
      </w:r>
      <w:r>
        <w:t>mains.</w:t>
      </w:r>
    </w:p>
    <w:p w:rsidR="00EB45D4" w:rsidRDefault="00EB45D4" w:rsidP="00EB45D4">
      <w:r>
        <w:t>(d) Les membres de la direction seront élus par vote secret s’il y plus de personnes</w:t>
      </w:r>
      <w:r w:rsidR="006469BB">
        <w:t xml:space="preserve"> </w:t>
      </w:r>
      <w:r>
        <w:t>nominées qu’il n’y a de postes à remplir.</w:t>
      </w:r>
    </w:p>
    <w:p w:rsidR="00EB45D4" w:rsidRDefault="00EB45D4" w:rsidP="00EB45D4">
      <w:r>
        <w:t>(e) Chaque votant devra retourner son bulletin de vote à un scrutateur.</w:t>
      </w:r>
    </w:p>
    <w:p w:rsidR="00EB45D4" w:rsidRDefault="00EB45D4" w:rsidP="00EB45D4">
      <w:r>
        <w:t>(f) Les scrutateurs doivent :</w:t>
      </w:r>
    </w:p>
    <w:p w:rsidR="00EB45D4" w:rsidRDefault="00EB45D4" w:rsidP="00EB45D4">
      <w:r>
        <w:t>i) déclarer invalide et ne pas tenir compte des bulletins qu’ils considèrent irréguliers</w:t>
      </w:r>
      <w:r w:rsidR="00BE0FFD">
        <w:t xml:space="preserve"> </w:t>
      </w:r>
      <w:r>
        <w:t>d’une façon ou d’une autre ou s’il y apparaît plus de noms qu’il y a de postes à</w:t>
      </w:r>
      <w:r w:rsidR="00BE0FFD">
        <w:t xml:space="preserve"> </w:t>
      </w:r>
      <w:r>
        <w:t>combler.</w:t>
      </w:r>
    </w:p>
    <w:p w:rsidR="00EB45D4" w:rsidRDefault="00EB45D4" w:rsidP="00EB45D4">
      <w:r>
        <w:t xml:space="preserve"> ii) Établir le résultat du vote et en faire part au président d’élection.</w:t>
      </w:r>
    </w:p>
    <w:p w:rsidR="00EB45D4" w:rsidRDefault="00EB45D4" w:rsidP="00EB45D4">
      <w:r>
        <w:t>(g) Le président d’élection fera part du résultat aux membres présents.</w:t>
      </w:r>
    </w:p>
    <w:p w:rsidR="00EB45D4" w:rsidRDefault="00EB45D4" w:rsidP="00EB45D4">
      <w:r>
        <w:t>(h) Les candidats seront placés selon le nombre de votes reçus et ceux qui auront reçu le</w:t>
      </w:r>
      <w:r w:rsidR="00BE0FFD">
        <w:t xml:space="preserve"> </w:t>
      </w:r>
      <w:r>
        <w:t>plus grand nombre de votes occuperont les postes vacants pour la période spécifiée à</w:t>
      </w:r>
      <w:r w:rsidR="00BE0FFD">
        <w:t xml:space="preserve"> </w:t>
      </w:r>
      <w:r>
        <w:t>l’article 2 (a).</w:t>
      </w:r>
    </w:p>
    <w:p w:rsidR="00EB45D4" w:rsidRDefault="00EB45D4" w:rsidP="00EB45D4">
      <w:r>
        <w:t>(i) S’il y a égalité dans les votes reçus pour combler le dernier poste, le président</w:t>
      </w:r>
      <w:r w:rsidR="00BE0FFD">
        <w:t xml:space="preserve"> </w:t>
      </w:r>
      <w:r>
        <w:t>d’élection devra procéder à un autre tour de scrutin afin qu’un seul membre soit élu</w:t>
      </w:r>
      <w:r w:rsidR="00BE0FFD">
        <w:t xml:space="preserve"> </w:t>
      </w:r>
      <w:r>
        <w:t>au poste en question.</w:t>
      </w:r>
    </w:p>
    <w:p w:rsidR="00EB45D4" w:rsidRDefault="00EB45D4" w:rsidP="00EB45D4">
      <w:r>
        <w:t>4. L’EXÉCUTIF :</w:t>
      </w:r>
    </w:p>
    <w:p w:rsidR="00EB45D4" w:rsidRDefault="00EB45D4" w:rsidP="00EB45D4">
      <w:r>
        <w:t>(a) Dans les 15 jours suivant leur élection, les membres élus devront se rencontrer et élire</w:t>
      </w:r>
    </w:p>
    <w:p w:rsidR="00EB45D4" w:rsidRDefault="00EB45D4" w:rsidP="00EB45D4">
      <w:r>
        <w:t>le comité exécutif.</w:t>
      </w:r>
    </w:p>
    <w:p w:rsidR="00EB45D4" w:rsidRDefault="00EB45D4" w:rsidP="00EB45D4">
      <w:r>
        <w:t>5. LES DEVOIRS:</w:t>
      </w:r>
    </w:p>
    <w:p w:rsidR="00EB45D4" w:rsidRDefault="00EB45D4" w:rsidP="00EB45D4">
      <w:r>
        <w:t>(a) Le président présidera l’assemblée générale annuelle, les réunions spéciales, les</w:t>
      </w:r>
      <w:r w:rsidR="00BE0FFD">
        <w:t xml:space="preserve"> </w:t>
      </w:r>
      <w:r>
        <w:t>réunions de la direction et les réunions de l’exécutif. Il devra aussi convoquer les</w:t>
      </w:r>
      <w:r w:rsidR="00BE0FFD">
        <w:t xml:space="preserve"> </w:t>
      </w:r>
      <w:r>
        <w:t>membres de la direction lorsqu’il y a un besoin et quan</w:t>
      </w:r>
      <w:r w:rsidR="00BE0FFD">
        <w:t xml:space="preserve">d la demande lui en est faite. </w:t>
      </w:r>
    </w:p>
    <w:p w:rsidR="00EB45D4" w:rsidRDefault="00EB45D4" w:rsidP="00EB45D4">
      <w:r>
        <w:t>(b) En l’absence du président, le vice-président présidera les réunions.</w:t>
      </w:r>
    </w:p>
    <w:p w:rsidR="00EB45D4" w:rsidRDefault="00EB45D4" w:rsidP="00EB45D4">
      <w:r>
        <w:t>(c) En l’absence du président et du vice-président lors d’une réunion des membres qui a</w:t>
      </w:r>
      <w:r w:rsidR="00BE0FFD">
        <w:t xml:space="preserve"> </w:t>
      </w:r>
      <w:r>
        <w:t>été dûment convoquée, le secrétaire appellera les membres à l’ordre et procédera à</w:t>
      </w:r>
      <w:r w:rsidR="00BE0FFD">
        <w:t xml:space="preserve"> </w:t>
      </w:r>
      <w:r>
        <w:t>l’élection d’un président d’assemblée qui agira comme président pour cette réunion.</w:t>
      </w:r>
    </w:p>
    <w:p w:rsidR="00EB45D4" w:rsidRDefault="00EB45D4" w:rsidP="00EB45D4">
      <w:r>
        <w:t>(d) Le secrétaire aura la tâche de rédiger et de conserver les procès verbaux de toutes les</w:t>
      </w:r>
      <w:r w:rsidR="00BE0FFD">
        <w:t xml:space="preserve"> </w:t>
      </w:r>
      <w:r>
        <w:t>réunions. Il gardera les dossiers et la correspondance de l’Association, fera rapport de</w:t>
      </w:r>
      <w:r w:rsidR="00BE0FFD">
        <w:t xml:space="preserve"> </w:t>
      </w:r>
      <w:r>
        <w:t>tout cas particulier à qui de droit et assumera les responsabilités reliées à son poste. À</w:t>
      </w:r>
      <w:r w:rsidR="00BE0FFD">
        <w:t xml:space="preserve"> </w:t>
      </w:r>
      <w:r>
        <w:t>la fin de son terme il devra remettre les dits rapports, les dossiers, les écrits et toutes</w:t>
      </w:r>
      <w:r w:rsidR="00BE0FFD">
        <w:t xml:space="preserve"> </w:t>
      </w:r>
      <w:r>
        <w:t>autres propriétés de l’Association à son successeur. Le secrétaire agira aussi à titre de</w:t>
      </w:r>
      <w:r w:rsidR="00BE0FFD">
        <w:t xml:space="preserve"> </w:t>
      </w:r>
      <w:r>
        <w:t xml:space="preserve">secrétaire lors des réunions de l’administration et de l’exécutif, </w:t>
      </w:r>
      <w:r>
        <w:lastRenderedPageBreak/>
        <w:t>enregistrera les</w:t>
      </w:r>
      <w:r w:rsidR="00BE0FFD">
        <w:t xml:space="preserve"> </w:t>
      </w:r>
      <w:r>
        <w:t>présences aux réunions et fera parvenir les avis, le cas échéant.</w:t>
      </w:r>
      <w:r w:rsidR="00BE0FFD">
        <w:t xml:space="preserve"> </w:t>
      </w:r>
      <w:r>
        <w:t>Les résolutions devront être numérotées par ordre chronologique durant l’année (ex.2001-1; 2001-2, etc., et 2002-1, 2002-2, etc. et ainsi de suite).</w:t>
      </w:r>
    </w:p>
    <w:p w:rsidR="00EB45D4" w:rsidRDefault="00EB45D4" w:rsidP="00EB45D4">
      <w:r>
        <w:t>(e) Le trésorier sera responsable de la perception de toutes les sommes que l’Association</w:t>
      </w:r>
      <w:r w:rsidR="00BE0FFD">
        <w:t xml:space="preserve"> </w:t>
      </w:r>
      <w:r>
        <w:t>est en droit de recevoir. Il déposera les dites sommes au nom de l’Association dans</w:t>
      </w:r>
      <w:r w:rsidR="00BE0FFD">
        <w:t xml:space="preserve"> </w:t>
      </w:r>
      <w:r>
        <w:t>une banque à charte, une compagnie en fiducie ou une Caisse populaire, selon les</w:t>
      </w:r>
      <w:r w:rsidR="00BE0FFD">
        <w:t xml:space="preserve"> </w:t>
      </w:r>
      <w:r>
        <w:t>directives de l’exécutif et il fera les décaissements de ce(s) compte(s) selon le désir de</w:t>
      </w:r>
      <w:r w:rsidR="00BE0FFD">
        <w:t xml:space="preserve"> </w:t>
      </w:r>
      <w:r>
        <w:t>ce dernier.</w:t>
      </w:r>
    </w:p>
    <w:p w:rsidR="00EB45D4" w:rsidRDefault="00EB45D4" w:rsidP="00EB45D4">
      <w:r>
        <w:t xml:space="preserve">(f) Le trésorier devra présenter un rapport financier intérimaire à chaque réunion. </w:t>
      </w:r>
      <w:r w:rsidR="00595EBB">
        <w:t xml:space="preserve"> </w:t>
      </w:r>
      <w:r>
        <w:t>Lors</w:t>
      </w:r>
      <w:r w:rsidR="00595EBB">
        <w:t xml:space="preserve"> </w:t>
      </w:r>
      <w:r>
        <w:t>de la réunion régulière annuelle, il devra soumettre un rapport financier complet pour</w:t>
      </w:r>
      <w:r w:rsidR="00595EBB">
        <w:t xml:space="preserve"> </w:t>
      </w:r>
      <w:r>
        <w:t>l’exercice financier qui vient de se terminer. Le trésorier gardera tous les livres et les</w:t>
      </w:r>
      <w:r w:rsidR="00595EBB">
        <w:t xml:space="preserve"> </w:t>
      </w:r>
      <w:r>
        <w:t>comptes et les remettra aux membres de l’exécutif et au comptable sur demande. Le</w:t>
      </w:r>
      <w:r w:rsidR="00595EBB">
        <w:t xml:space="preserve"> </w:t>
      </w:r>
      <w:r>
        <w:t>dit rapport devrait avoir été certifié par un comptable autorisé à faire une telle</w:t>
      </w:r>
      <w:r w:rsidR="00595EBB">
        <w:t xml:space="preserve"> </w:t>
      </w:r>
      <w:r>
        <w:t>certification.</w:t>
      </w:r>
    </w:p>
    <w:p w:rsidR="00EB45D4" w:rsidRDefault="00EB45D4" w:rsidP="00EB45D4">
      <w:r>
        <w:t>(g) Les membres de l’exécutif ont le pouvoir de déléguer toutes ces responsabilités à</w:t>
      </w:r>
      <w:r w:rsidR="00595EBB">
        <w:t xml:space="preserve"> </w:t>
      </w:r>
      <w:r>
        <w:t>moins que la loi ne leur interdise de le faire.</w:t>
      </w:r>
    </w:p>
    <w:p w:rsidR="00EB45D4" w:rsidRDefault="00EB45D4" w:rsidP="00EB45D4">
      <w:r>
        <w:t>6. DÉMISSION OU DÉCHÉANCE DES DIRECTEURS</w:t>
      </w:r>
    </w:p>
    <w:p w:rsidR="00EB45D4" w:rsidRDefault="00EB45D4" w:rsidP="00EB45D4">
      <w:r>
        <w:t>(a) Un membre de la direction peut démissionner de son poste en remettant sa démission</w:t>
      </w:r>
      <w:r w:rsidR="00595EBB">
        <w:t xml:space="preserve"> </w:t>
      </w:r>
      <w:r>
        <w:t>par écrit à la direction de l’Association. Une telle démission prendra effet à la</w:t>
      </w:r>
      <w:r w:rsidR="00595EBB">
        <w:t xml:space="preserve"> </w:t>
      </w:r>
      <w:r>
        <w:t>prochaine réunion de la direction.</w:t>
      </w:r>
    </w:p>
    <w:p w:rsidR="00EB45D4" w:rsidRDefault="00EB45D4" w:rsidP="00EB45D4">
      <w:r>
        <w:t>(b) Un directeur sera automatiquement démis des ses fonctions lorsque :</w:t>
      </w:r>
    </w:p>
    <w:p w:rsidR="00EB45D4" w:rsidRDefault="00EB45D4" w:rsidP="00EB45D4">
      <w:r>
        <w:t>- il cesse d’être membre de l’Association</w:t>
      </w:r>
    </w:p>
    <w:p w:rsidR="00EB45D4" w:rsidRDefault="00EB45D4" w:rsidP="00EB45D4">
      <w:r>
        <w:t>- Il n’assiste pas à trois (3) réunions consécutives des membres de la direction</w:t>
      </w:r>
      <w:r w:rsidR="00595EBB">
        <w:t xml:space="preserve"> </w:t>
      </w:r>
      <w:r>
        <w:t>sans avoir donné une raison jugée acceptable par la direction.</w:t>
      </w:r>
    </w:p>
    <w:p w:rsidR="00EB45D4" w:rsidRDefault="00EB45D4" w:rsidP="00EB45D4">
      <w:r>
        <w:t>- Il est déclaré mentalement inapte.</w:t>
      </w:r>
    </w:p>
    <w:p w:rsidR="00EB45D4" w:rsidRDefault="00595EBB" w:rsidP="00EB45D4">
      <w:r>
        <w:t xml:space="preserve">© </w:t>
      </w:r>
      <w:r w:rsidR="00EB45D4">
        <w:t xml:space="preserve"> Quand un directeur démissionne ou cesse d’occuper son poste, la direction devra</w:t>
      </w:r>
      <w:r>
        <w:t xml:space="preserve"> </w:t>
      </w:r>
      <w:r w:rsidR="00EB45D4">
        <w:t>déclarer le poste vacant lors de la réunion suivante et procéder à l’élection d’un</w:t>
      </w:r>
      <w:r>
        <w:t xml:space="preserve"> </w:t>
      </w:r>
      <w:r w:rsidR="00EB45D4">
        <w:t>nouveau directeur selon l’alinéa 2 de l’article 3. 5</w:t>
      </w:r>
    </w:p>
    <w:p w:rsidR="00EB45D4" w:rsidRDefault="00595EBB" w:rsidP="00EB45D4">
      <w:r>
        <w:t>(d</w:t>
      </w:r>
      <w:r w:rsidR="00EB45D4">
        <w:t>) Lors de l’assemblée générale annuelle ou à toute réunion générale spéciale</w:t>
      </w:r>
      <w:r>
        <w:t xml:space="preserve"> </w:t>
      </w:r>
      <w:r w:rsidR="00EB45D4">
        <w:t>convoquée à cet effet, l’Association peut démettre un directeur de ses fonctions à</w:t>
      </w:r>
      <w:r>
        <w:t xml:space="preserve"> </w:t>
      </w:r>
      <w:r w:rsidR="00EB45D4">
        <w:t>condition qu’il y ait une résolution dûment acceptée par au moins soixante-quinze</w:t>
      </w:r>
      <w:r>
        <w:t xml:space="preserve"> </w:t>
      </w:r>
      <w:r w:rsidR="00EB45D4">
        <w:t>pour cent (75%) des membres présents à la réunion.</w:t>
      </w:r>
    </w:p>
    <w:p w:rsidR="00EB45D4" w:rsidRPr="00595EBB" w:rsidRDefault="00EB45D4" w:rsidP="00EB45D4">
      <w:pPr>
        <w:rPr>
          <w:b/>
        </w:rPr>
      </w:pPr>
      <w:r w:rsidRPr="00595EBB">
        <w:rPr>
          <w:b/>
        </w:rPr>
        <w:t>ARTICLES NO. 4 – LES COMITÉS</w:t>
      </w:r>
    </w:p>
    <w:p w:rsidR="00EB45D4" w:rsidRDefault="00EB45D4" w:rsidP="00EB45D4">
      <w:r>
        <w:t>GÉNÉRALITÉS :</w:t>
      </w:r>
    </w:p>
    <w:p w:rsidR="00EB45D4" w:rsidRDefault="00EB45D4" w:rsidP="00EB45D4">
      <w:r>
        <w:t>1. La direction a le pouvoir de former des comités, le cas échéant.</w:t>
      </w:r>
    </w:p>
    <w:p w:rsidR="00EB45D4" w:rsidRDefault="00EB45D4" w:rsidP="00EB45D4">
      <w:r>
        <w:lastRenderedPageBreak/>
        <w:t>2. La direction peut doter une personne de pouvoirs et de responsabilités qu’elle juge à</w:t>
      </w:r>
      <w:r w:rsidR="00595EBB">
        <w:t xml:space="preserve"> </w:t>
      </w:r>
      <w:r>
        <w:t>propos à moins que cela ne contrevienne à une loi ou à un règlement existant.</w:t>
      </w:r>
    </w:p>
    <w:p w:rsidR="00EB45D4" w:rsidRDefault="00EB45D4" w:rsidP="00EB45D4">
      <w:r>
        <w:t>3. Le Président et le Vice-président seront membres d’office des comités.</w:t>
      </w:r>
    </w:p>
    <w:p w:rsidR="00EB45D4" w:rsidRDefault="00EB45D4" w:rsidP="00EB45D4">
      <w:r>
        <w:t>4. Si un comité entreprend des démarches qui ne leur ont pas été dévolues en vertu de l’alinéa 2 ci-dessus, l’Association ne pourra en être tenue responsable à moins que</w:t>
      </w:r>
      <w:r w:rsidR="00595EBB">
        <w:t xml:space="preserve"> </w:t>
      </w:r>
      <w:r>
        <w:t>la direction donne son accord.</w:t>
      </w:r>
    </w:p>
    <w:p w:rsidR="00EB45D4" w:rsidRDefault="00EB45D4" w:rsidP="00EB45D4">
      <w:r>
        <w:t>5. Le président d’un comité sera nommé par les membres dudit comité.</w:t>
      </w:r>
    </w:p>
    <w:p w:rsidR="00EB45D4" w:rsidRDefault="00EB45D4" w:rsidP="00EB45D4">
      <w:r>
        <w:t>6. Toute les réunions de comité seront convoquées par le président dudit comité.</w:t>
      </w:r>
    </w:p>
    <w:p w:rsidR="00EB45D4" w:rsidRDefault="00EB45D4" w:rsidP="00EB45D4">
      <w:r>
        <w:t>7. Le comité aura quorum si au moins 50% plus 1 des membres, en excluant ceux</w:t>
      </w:r>
      <w:r w:rsidR="00A95F5B">
        <w:t xml:space="preserve"> </w:t>
      </w:r>
      <w:r>
        <w:t>cités à l’alinéa 3., sont présents à la rencontre.</w:t>
      </w:r>
    </w:p>
    <w:p w:rsidR="00EB45D4" w:rsidRDefault="00EB45D4" w:rsidP="00EB45D4">
      <w:r>
        <w:t>8. Les décisions du comité devront recevoir l’assentiment d’au moins 50% des</w:t>
      </w:r>
      <w:r w:rsidR="00595EBB">
        <w:t xml:space="preserve"> </w:t>
      </w:r>
      <w:r>
        <w:t>membres présents et en cas d’égalité le président aura droit à un vote</w:t>
      </w:r>
      <w:r w:rsidR="00595EBB">
        <w:t xml:space="preserve"> </w:t>
      </w:r>
      <w:r>
        <w:t>supplémentaire ou un vote prépondérant.</w:t>
      </w:r>
    </w:p>
    <w:p w:rsidR="00EB45D4" w:rsidRDefault="00EB45D4" w:rsidP="00EB45D4">
      <w:r>
        <w:t>9. Chaque président de comité s’assurera d’obtenir un procès verbal pour chaque</w:t>
      </w:r>
      <w:r w:rsidR="00595EBB">
        <w:t xml:space="preserve"> </w:t>
      </w:r>
      <w:r>
        <w:t>réunion qu’il préside et en remettra le contenu au secrétaire de l’Association qui les</w:t>
      </w:r>
      <w:r w:rsidR="00595EBB">
        <w:t xml:space="preserve"> </w:t>
      </w:r>
      <w:r>
        <w:t>gardera tel que prévu à l’article 3, alinéa 5(d). 6</w:t>
      </w:r>
    </w:p>
    <w:p w:rsidR="00EB45D4" w:rsidRPr="00595EBB" w:rsidRDefault="00EB45D4" w:rsidP="00EB45D4">
      <w:pPr>
        <w:rPr>
          <w:b/>
        </w:rPr>
      </w:pPr>
      <w:r w:rsidRPr="00595EBB">
        <w:rPr>
          <w:b/>
        </w:rPr>
        <w:t>ARTICLES NO. 5 – LES ASSEMBLÉES</w:t>
      </w:r>
    </w:p>
    <w:p w:rsidR="00EB45D4" w:rsidRDefault="00EB45D4" w:rsidP="00EB45D4">
      <w:r>
        <w:t>1. L’assemblée générale annuelle et réunions spéciales :</w:t>
      </w:r>
    </w:p>
    <w:p w:rsidR="00EB45D4" w:rsidRDefault="00EB45D4" w:rsidP="00EB45D4">
      <w:r>
        <w:t xml:space="preserve">(a) L’assemblée générale annuelle aura lieu sur le territoire de la municipalité </w:t>
      </w:r>
      <w:r w:rsidR="00D95E41">
        <w:t>de Cayamant</w:t>
      </w:r>
      <w:r>
        <w:t>, Québec et à une heure déterminée par les membres de la direction.</w:t>
      </w:r>
    </w:p>
    <w:p w:rsidR="00EB45D4" w:rsidRDefault="00EB45D4" w:rsidP="00EB45D4">
      <w:r>
        <w:t>(b) Le président de l’exécutif :</w:t>
      </w:r>
    </w:p>
    <w:p w:rsidR="00EB45D4" w:rsidRDefault="00EB45D4" w:rsidP="00EB45D4">
      <w:r>
        <w:t>- peut convoquer une réunion générale spéciale lorsqu’il en juge la nécessité</w:t>
      </w:r>
    </w:p>
    <w:p w:rsidR="00EB45D4" w:rsidRDefault="00EB45D4" w:rsidP="00EB45D4">
      <w:r>
        <w:t>- devra convoquer une réunion générale spéciale si une demande à cet effet lui est</w:t>
      </w:r>
      <w:r w:rsidR="00595EBB">
        <w:t xml:space="preserve"> </w:t>
      </w:r>
      <w:r>
        <w:t>faite par au moins vingt pour-cent (20%) des membres. Cette réunion devra se tenir</w:t>
      </w:r>
      <w:r w:rsidR="00595EBB">
        <w:t xml:space="preserve"> </w:t>
      </w:r>
      <w:r>
        <w:t>à l’intérieur de soixante (60) jours suivant la dite demande.</w:t>
      </w:r>
    </w:p>
    <w:p w:rsidR="00EB45D4" w:rsidRDefault="00EB45D4" w:rsidP="00EB45D4">
      <w:r>
        <w:t>2. Convocation</w:t>
      </w:r>
    </w:p>
    <w:p w:rsidR="00EB45D4" w:rsidRDefault="00EB45D4" w:rsidP="00EB45D4">
      <w:r>
        <w:t>(a) Un avis indiquant l’endroit, la date et l’heure de la réunion générale annuelle et/ou</w:t>
      </w:r>
      <w:r w:rsidR="00595EBB">
        <w:t xml:space="preserve"> </w:t>
      </w:r>
      <w:r>
        <w:t>réunion générale spéciale sera envoyé par la poste à chaque membre, à la dernière</w:t>
      </w:r>
      <w:r w:rsidR="00595EBB">
        <w:t xml:space="preserve"> </w:t>
      </w:r>
      <w:r>
        <w:t>adresse connue, au moins quinze (15) jours avant la date prévue pour la réunion.</w:t>
      </w:r>
    </w:p>
    <w:p w:rsidR="00EB45D4" w:rsidRDefault="00EB45D4" w:rsidP="00EB45D4">
      <w:r>
        <w:t>(b) Le fait qu’un membre ne reçoive pas son avis pour quelque raison que ce soit ne</w:t>
      </w:r>
      <w:r w:rsidR="00595EBB">
        <w:t xml:space="preserve"> </w:t>
      </w:r>
      <w:r>
        <w:t>constituera pas une raison pour annuler ou invalider la réunion.</w:t>
      </w:r>
    </w:p>
    <w:p w:rsidR="00EB45D4" w:rsidRDefault="00EB45D4" w:rsidP="00EB45D4">
      <w:r>
        <w:t>(c) Lorsqu’il s’agit d’une réunion générale spéciale, l’avis devra indiquer le sujet</w:t>
      </w:r>
      <w:r w:rsidR="00595EBB">
        <w:t xml:space="preserve"> </w:t>
      </w:r>
      <w:r>
        <w:t>spécifique à être traité et aucun autre sujet ne sera traité à cette réunion.</w:t>
      </w:r>
    </w:p>
    <w:p w:rsidR="00EB45D4" w:rsidRDefault="00EB45D4" w:rsidP="00EB45D4">
      <w:r>
        <w:lastRenderedPageBreak/>
        <w:t>(d) La présence de quinze (15) membres à une réunion générale ou spéciale constituera</w:t>
      </w:r>
      <w:r w:rsidR="00595EBB">
        <w:t xml:space="preserve"> </w:t>
      </w:r>
      <w:r>
        <w:t>un quorum. S’il n’y a pas quorum une heure après l’heure prévue pour la réunion</w:t>
      </w:r>
      <w:r w:rsidR="00595EBB">
        <w:t xml:space="preserve"> </w:t>
      </w:r>
      <w:r>
        <w:t>une nouvelle réunion devra être convoquée.</w:t>
      </w:r>
    </w:p>
    <w:p w:rsidR="00EB45D4" w:rsidRDefault="00EB45D4" w:rsidP="00EB45D4">
      <w:r>
        <w:t>2. Ordre du jour</w:t>
      </w:r>
    </w:p>
    <w:p w:rsidR="00EB45D4" w:rsidRDefault="00EB45D4" w:rsidP="00EB45D4">
      <w:r>
        <w:t>Ce qui suit doit constituer l’ordre du jour et la procédure des réunions d’affaires</w:t>
      </w:r>
      <w:r w:rsidR="00595EBB">
        <w:t xml:space="preserve"> </w:t>
      </w:r>
      <w:r>
        <w:t>régulières de chaque assemblée. D’autres items peuvent être ajoutés, le cas échéant.</w:t>
      </w:r>
    </w:p>
    <w:p w:rsidR="00EB45D4" w:rsidRDefault="00EB45D4" w:rsidP="00EB45D4">
      <w:r>
        <w:softHyphen/>
        <w:t xml:space="preserve"> Lecture et adoption du procès verbal de la dernière réunion</w:t>
      </w:r>
    </w:p>
    <w:p w:rsidR="00EB45D4" w:rsidRDefault="00EB45D4" w:rsidP="00EB45D4">
      <w:r>
        <w:softHyphen/>
        <w:t xml:space="preserve"> Élection de l’exécutif</w:t>
      </w:r>
    </w:p>
    <w:p w:rsidR="00EB45D4" w:rsidRDefault="00EB45D4" w:rsidP="00EB45D4">
      <w:r>
        <w:softHyphen/>
        <w:t xml:space="preserve"> Lecture de la correspondance</w:t>
      </w:r>
    </w:p>
    <w:p w:rsidR="00EB45D4" w:rsidRDefault="00EB45D4" w:rsidP="00EB45D4">
      <w:r>
        <w:softHyphen/>
        <w:t xml:space="preserve"> Rapports des comités</w:t>
      </w:r>
    </w:p>
    <w:p w:rsidR="00EB45D4" w:rsidRDefault="00EB45D4" w:rsidP="00EB45D4">
      <w:r>
        <w:softHyphen/>
        <w:t xml:space="preserve"> Modification aux règlements, le cas échéant</w:t>
      </w:r>
    </w:p>
    <w:p w:rsidR="00EB45D4" w:rsidRDefault="00595EBB" w:rsidP="00EB45D4">
      <w:r>
        <w:softHyphen/>
        <w:t xml:space="preserve"> Varia </w:t>
      </w:r>
    </w:p>
    <w:p w:rsidR="00EB45D4" w:rsidRDefault="00EB45D4" w:rsidP="00EB45D4">
      <w:r>
        <w:t>4. Droit de vote</w:t>
      </w:r>
    </w:p>
    <w:p w:rsidR="00EB45D4" w:rsidRDefault="00EB45D4" w:rsidP="00EB45D4">
      <w:r>
        <w:t>(a) Tous les membres présents, incluant les membres de la direction, auront droit de</w:t>
      </w:r>
      <w:r w:rsidR="00595EBB">
        <w:t xml:space="preserve"> </w:t>
      </w:r>
      <w:r>
        <w:t>vote sur tous les sujets traités lors d’une réunion.</w:t>
      </w:r>
    </w:p>
    <w:p w:rsidR="00EB45D4" w:rsidRDefault="00EB45D4" w:rsidP="00EB45D4">
      <w:r>
        <w:t>(b) À moins d’être déjà incluses dans les présents règlements, les résolutions soumises</w:t>
      </w:r>
      <w:r w:rsidR="00595EBB">
        <w:t xml:space="preserve"> </w:t>
      </w:r>
      <w:r>
        <w:t>aux réunions régulières des membres seront décidées par vote majoritaire des</w:t>
      </w:r>
      <w:r w:rsidR="00595EBB">
        <w:t xml:space="preserve"> </w:t>
      </w:r>
      <w:r>
        <w:t>membres présents et en cas d’égalité le président aura droit d’exercer un deuxième</w:t>
      </w:r>
      <w:r w:rsidR="00595EBB">
        <w:t xml:space="preserve"> </w:t>
      </w:r>
      <w:r>
        <w:t>vote qui sera décisif.</w:t>
      </w:r>
    </w:p>
    <w:p w:rsidR="00EB45D4" w:rsidRDefault="00EB45D4" w:rsidP="00EB45D4">
      <w:r>
        <w:t>6. Réunions des membres de la direction</w:t>
      </w:r>
    </w:p>
    <w:p w:rsidR="00EB45D4" w:rsidRDefault="00EB45D4" w:rsidP="00EB45D4">
      <w:r>
        <w:t>(a) Le président convoquera une réunion : s’il juge cela nécessaire</w:t>
      </w:r>
      <w:r w:rsidR="00595EBB">
        <w:t xml:space="preserve"> </w:t>
      </w:r>
      <w:r>
        <w:t xml:space="preserve"> lorsque trois directeurs en font la demande par écrit. Cette réunion devra avoir lieu</w:t>
      </w:r>
      <w:r w:rsidR="00595EBB">
        <w:t xml:space="preserve"> </w:t>
      </w:r>
      <w:r>
        <w:t>dans les deux semaines suivant la réception de la dite lettre.</w:t>
      </w:r>
    </w:p>
    <w:p w:rsidR="00EB45D4" w:rsidRDefault="00EB45D4" w:rsidP="00EB45D4">
      <w:r>
        <w:t>(b) Pour qu’il y ait quorum à cette réunion, plus de 50% de membres devront être</w:t>
      </w:r>
      <w:r w:rsidR="00595EBB">
        <w:t xml:space="preserve"> </w:t>
      </w:r>
      <w:r>
        <w:t>présents.</w:t>
      </w:r>
    </w:p>
    <w:p w:rsidR="00EB45D4" w:rsidRDefault="00EB45D4" w:rsidP="00EB45D4">
      <w:r>
        <w:t>© Une copie du procès verbal de chaque réunion sera remise à chaque directeur avant</w:t>
      </w:r>
      <w:r w:rsidR="00595EBB">
        <w:t xml:space="preserve"> </w:t>
      </w:r>
      <w:r>
        <w:t>la réunion suivante.</w:t>
      </w:r>
    </w:p>
    <w:p w:rsidR="00EB45D4" w:rsidRDefault="00EB45D4" w:rsidP="00EB45D4">
      <w:r>
        <w:t>(d) Les résolutions soumises aux réunions des directeurs seront décidées par vote</w:t>
      </w:r>
      <w:r w:rsidR="00595EBB">
        <w:t xml:space="preserve"> </w:t>
      </w:r>
      <w:r>
        <w:t>majoritaire des membres présents et en cas d’égalité le président aura droit</w:t>
      </w:r>
      <w:r w:rsidR="00595EBB">
        <w:t xml:space="preserve"> </w:t>
      </w:r>
      <w:r>
        <w:t>d’exercer un deuxième vote qui sera décisif.</w:t>
      </w:r>
    </w:p>
    <w:p w:rsidR="00EB45D4" w:rsidRPr="00595EBB" w:rsidRDefault="00EB45D4" w:rsidP="00EB45D4">
      <w:pPr>
        <w:rPr>
          <w:b/>
        </w:rPr>
      </w:pPr>
      <w:r w:rsidRPr="00595EBB">
        <w:rPr>
          <w:b/>
        </w:rPr>
        <w:t>ARTICLES NO. 6 – POUVOIR DE CHANGER LES RÈGLEMENTS</w:t>
      </w:r>
    </w:p>
    <w:p w:rsidR="00EB45D4" w:rsidRDefault="00EB45D4" w:rsidP="00EB45D4">
      <w:r>
        <w:lastRenderedPageBreak/>
        <w:t>1. Les pouvoirs qui sont dévolus à l’Association seront mis en place par les membres</w:t>
      </w:r>
      <w:r w:rsidR="00595EBB">
        <w:t xml:space="preserve"> </w:t>
      </w:r>
      <w:r>
        <w:t>de la direction selon la présente constitution.</w:t>
      </w:r>
    </w:p>
    <w:p w:rsidR="00EB45D4" w:rsidRDefault="00EB45D4" w:rsidP="00EB45D4">
      <w:r>
        <w:t>2. Les modifications des règlements et directives de la constitution peuvent être</w:t>
      </w:r>
      <w:r w:rsidR="00595EBB">
        <w:t xml:space="preserve"> </w:t>
      </w:r>
      <w:r>
        <w:t>effectuées :</w:t>
      </w:r>
    </w:p>
    <w:p w:rsidR="00EB45D4" w:rsidRDefault="00EB45D4" w:rsidP="00EB45D4">
      <w:r>
        <w:t>(a) Par les membres de la direction, tous les changements seront valides jusqu’à la</w:t>
      </w:r>
      <w:r w:rsidR="00595EBB">
        <w:t xml:space="preserve"> </w:t>
      </w:r>
      <w:r>
        <w:t>prochaine réunion régulière annuelle mais seront nuls et sans effet si les membres</w:t>
      </w:r>
      <w:r w:rsidR="00595EBB">
        <w:t xml:space="preserve"> </w:t>
      </w:r>
      <w:r>
        <w:t>en jugent ainsi.</w:t>
      </w:r>
    </w:p>
    <w:p w:rsidR="00EB45D4" w:rsidRDefault="00EB45D4" w:rsidP="00EB45D4">
      <w:r>
        <w:t>(b) Par les membres lors de la réunion régulière annuelle.</w:t>
      </w:r>
    </w:p>
    <w:p w:rsidR="00EB45D4" w:rsidRDefault="00EB45D4" w:rsidP="00EB45D4">
      <w:r>
        <w:t>Note : Le singulier ou le masculin utilisés dans les textes, incluent, le cas échéant, le</w:t>
      </w:r>
      <w:r w:rsidR="00595EBB">
        <w:t xml:space="preserve"> </w:t>
      </w:r>
      <w:r>
        <w:t>pluriel et le féminin.</w:t>
      </w:r>
    </w:p>
    <w:p w:rsidR="002A36C2" w:rsidRDefault="00EB45D4" w:rsidP="00EB45D4">
      <w:r>
        <w:t>- fin -</w:t>
      </w:r>
      <w:bookmarkStart w:id="0" w:name="_GoBack"/>
      <w:bookmarkEnd w:id="0"/>
    </w:p>
    <w:sectPr w:rsidR="002A36C2" w:rsidSect="008C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5D4"/>
    <w:rsid w:val="000A103D"/>
    <w:rsid w:val="001E3CB2"/>
    <w:rsid w:val="00340BD6"/>
    <w:rsid w:val="003D6D95"/>
    <w:rsid w:val="00534C3F"/>
    <w:rsid w:val="00595EBB"/>
    <w:rsid w:val="005F6DE7"/>
    <w:rsid w:val="006469BB"/>
    <w:rsid w:val="008C300E"/>
    <w:rsid w:val="009920A9"/>
    <w:rsid w:val="009D223A"/>
    <w:rsid w:val="00A95F5B"/>
    <w:rsid w:val="00B674FF"/>
    <w:rsid w:val="00BE0FFD"/>
    <w:rsid w:val="00C51B82"/>
    <w:rsid w:val="00D95E41"/>
    <w:rsid w:val="00E141AD"/>
    <w:rsid w:val="00EB45D4"/>
    <w:rsid w:val="00ED1E0E"/>
    <w:rsid w:val="00FD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EAA78-C00C-4FC3-AECA-0BD7C99D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1974</Words>
  <Characters>11254</Characters>
  <Application>Microsoft Office Word</Application>
  <DocSecurity>0</DocSecurity>
  <Lines>93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Joanne</cp:lastModifiedBy>
  <cp:revision>5</cp:revision>
  <cp:lastPrinted>2015-07-21T16:40:00Z</cp:lastPrinted>
  <dcterms:created xsi:type="dcterms:W3CDTF">2017-05-20T17:11:00Z</dcterms:created>
  <dcterms:modified xsi:type="dcterms:W3CDTF">2017-05-20T17:32:00Z</dcterms:modified>
</cp:coreProperties>
</file>